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2087" w14:textId="77777777" w:rsidR="00FA1D14" w:rsidRPr="00743DBE" w:rsidRDefault="00FA1D14" w:rsidP="00FA1D14">
      <w:pPr>
        <w:widowControl w:val="0"/>
        <w:spacing w:line="460" w:lineRule="exact"/>
        <w:jc w:val="center"/>
        <w:rPr>
          <w:rFonts w:ascii="Bangla MN" w:hAnsi="Bangla MN"/>
          <w:bCs/>
          <w:smallCaps/>
          <w:sz w:val="36"/>
          <w:szCs w:val="36"/>
        </w:rPr>
      </w:pPr>
      <w:r w:rsidRPr="00743DBE">
        <w:rPr>
          <w:rFonts w:ascii="Bangla MN" w:hAnsi="Bangla MN"/>
          <w:bCs/>
          <w:smallCaps/>
          <w:sz w:val="36"/>
          <w:szCs w:val="36"/>
        </w:rPr>
        <w:t xml:space="preserve">Georgian Triangle Lifelong Learning Institute </w:t>
      </w:r>
    </w:p>
    <w:p w14:paraId="11ADCDD6" w14:textId="77777777" w:rsidR="00FA1D14" w:rsidRDefault="00FA1D14" w:rsidP="00FA1D14">
      <w:pPr>
        <w:widowControl w:val="0"/>
        <w:spacing w:line="460" w:lineRule="exact"/>
        <w:jc w:val="center"/>
        <w:rPr>
          <w:rFonts w:ascii="Bangla MN" w:hAnsi="Bangla MN"/>
          <w:bCs/>
          <w:smallCaps/>
          <w:sz w:val="36"/>
          <w:szCs w:val="36"/>
        </w:rPr>
      </w:pPr>
    </w:p>
    <w:p w14:paraId="5C6CA789" w14:textId="4A4CB800" w:rsidR="00FA1D14" w:rsidRDefault="00A901F9" w:rsidP="00FA1D14">
      <w:pPr>
        <w:widowControl w:val="0"/>
        <w:spacing w:line="460" w:lineRule="exact"/>
        <w:jc w:val="center"/>
        <w:rPr>
          <w:rFonts w:ascii="Bangla MN" w:hAnsi="Bangla MN"/>
          <w:bCs/>
          <w:smallCaps/>
          <w:sz w:val="36"/>
          <w:szCs w:val="36"/>
        </w:rPr>
      </w:pPr>
      <w:r>
        <w:rPr>
          <w:rFonts w:ascii="Bangla MN" w:hAnsi="Bangla MN"/>
          <w:bCs/>
          <w:smallCaps/>
          <w:sz w:val="36"/>
          <w:szCs w:val="36"/>
        </w:rPr>
        <w:t>Human E</w:t>
      </w:r>
      <w:r w:rsidR="00FA1D14">
        <w:rPr>
          <w:rFonts w:ascii="Bangla MN" w:hAnsi="Bangla MN"/>
          <w:bCs/>
          <w:smallCaps/>
          <w:sz w:val="36"/>
          <w:szCs w:val="36"/>
        </w:rPr>
        <w:t>migration And Music</w:t>
      </w:r>
    </w:p>
    <w:p w14:paraId="4F640F15" w14:textId="77777777" w:rsidR="00FA1D14" w:rsidRPr="00A30B62" w:rsidRDefault="00FA1D14" w:rsidP="00A30B62">
      <w:pPr>
        <w:widowControl w:val="0"/>
        <w:spacing w:line="340" w:lineRule="exact"/>
        <w:jc w:val="center"/>
        <w:rPr>
          <w:rFonts w:ascii="Bangla MN" w:hAnsi="Bangla MN"/>
          <w:bCs/>
          <w:smallCaps/>
          <w:sz w:val="28"/>
          <w:szCs w:val="28"/>
        </w:rPr>
      </w:pPr>
    </w:p>
    <w:p w14:paraId="53BE48B5" w14:textId="14722C1E" w:rsidR="00FA1D14" w:rsidRPr="00A30B62" w:rsidRDefault="0000004B" w:rsidP="0000004B">
      <w:pPr>
        <w:widowControl w:val="0"/>
        <w:spacing w:line="460" w:lineRule="exact"/>
        <w:jc w:val="center"/>
        <w:rPr>
          <w:rFonts w:ascii="Bangla MN" w:hAnsi="Bangla MN"/>
          <w:bCs/>
          <w:smallCaps/>
          <w:sz w:val="30"/>
          <w:szCs w:val="30"/>
        </w:rPr>
      </w:pPr>
      <w:r>
        <w:rPr>
          <w:rFonts w:ascii="Bangla MN" w:hAnsi="Bangla MN"/>
          <w:bCs/>
          <w:smallCaps/>
          <w:sz w:val="30"/>
          <w:szCs w:val="30"/>
        </w:rPr>
        <w:t>Session 3,</w:t>
      </w:r>
      <w:r w:rsidR="00FA1D14" w:rsidRPr="00A30B62">
        <w:rPr>
          <w:rFonts w:ascii="Bangla MN" w:hAnsi="Bangla MN"/>
          <w:bCs/>
          <w:smallCaps/>
          <w:sz w:val="30"/>
          <w:szCs w:val="30"/>
        </w:rPr>
        <w:t xml:space="preserve"> 2022 – </w:t>
      </w:r>
      <w:r w:rsidR="00973B73">
        <w:rPr>
          <w:rFonts w:ascii="Bangla MN" w:hAnsi="Bangla MN"/>
          <w:bCs/>
          <w:smallCaps/>
          <w:sz w:val="30"/>
          <w:szCs w:val="30"/>
        </w:rPr>
        <w:t xml:space="preserve">The History of Canadian migration, The </w:t>
      </w:r>
      <w:r w:rsidR="00DC120E">
        <w:rPr>
          <w:rFonts w:ascii="Bangla MN" w:hAnsi="Bangla MN"/>
          <w:bCs/>
          <w:smallCaps/>
          <w:sz w:val="30"/>
          <w:szCs w:val="30"/>
        </w:rPr>
        <w:t xml:space="preserve">Great </w:t>
      </w:r>
      <w:r w:rsidR="00973B73">
        <w:rPr>
          <w:rFonts w:ascii="Bangla MN" w:hAnsi="Bangla MN"/>
          <w:bCs/>
          <w:smallCaps/>
          <w:sz w:val="30"/>
          <w:szCs w:val="30"/>
        </w:rPr>
        <w:t>British</w:t>
      </w:r>
      <w:r w:rsidR="00DC120E">
        <w:rPr>
          <w:rFonts w:ascii="Bangla MN" w:hAnsi="Bangla MN"/>
          <w:bCs/>
          <w:smallCaps/>
          <w:sz w:val="30"/>
          <w:szCs w:val="30"/>
        </w:rPr>
        <w:t xml:space="preserve"> Migration to Canada, the c</w:t>
      </w:r>
      <w:r w:rsidR="008B194B">
        <w:rPr>
          <w:rFonts w:ascii="Bangla MN" w:hAnsi="Bangla MN"/>
          <w:bCs/>
          <w:smallCaps/>
          <w:sz w:val="30"/>
          <w:szCs w:val="30"/>
        </w:rPr>
        <w:t>r</w:t>
      </w:r>
      <w:r w:rsidR="00DC120E">
        <w:rPr>
          <w:rFonts w:ascii="Bangla MN" w:hAnsi="Bangla MN"/>
          <w:bCs/>
          <w:smallCaps/>
          <w:sz w:val="30"/>
          <w:szCs w:val="30"/>
        </w:rPr>
        <w:t>eative results</w:t>
      </w:r>
      <w:r w:rsidR="00973B73">
        <w:rPr>
          <w:rFonts w:ascii="Bangla MN" w:hAnsi="Bangla MN"/>
          <w:bCs/>
          <w:smallCaps/>
          <w:sz w:val="30"/>
          <w:szCs w:val="30"/>
        </w:rPr>
        <w:t xml:space="preserve"> </w:t>
      </w:r>
    </w:p>
    <w:p w14:paraId="45F829E9" w14:textId="77777777" w:rsidR="00FA1D14" w:rsidRPr="00232636" w:rsidRDefault="00FA1D14" w:rsidP="00FA1D14">
      <w:pPr>
        <w:widowControl w:val="0"/>
        <w:spacing w:line="460" w:lineRule="exact"/>
        <w:jc w:val="center"/>
        <w:rPr>
          <w:rFonts w:ascii="Bangla MN" w:hAnsi="Bangla MN"/>
          <w:bCs/>
          <w:smallCaps/>
          <w:sz w:val="28"/>
          <w:szCs w:val="28"/>
        </w:rPr>
      </w:pPr>
    </w:p>
    <w:p w14:paraId="6A115913" w14:textId="4F1A6F8A" w:rsidR="0019696E" w:rsidRPr="00355FEC" w:rsidRDefault="00D15CD3" w:rsidP="00867481">
      <w:pPr>
        <w:rPr>
          <w:rFonts w:ascii="Bangla MN" w:hAnsi="Bangla MN"/>
          <w:sz w:val="28"/>
          <w:szCs w:val="28"/>
        </w:rPr>
      </w:pPr>
      <w:r w:rsidRPr="00355FEC">
        <w:rPr>
          <w:rFonts w:ascii="Bangla MN" w:hAnsi="Bangla MN"/>
          <w:sz w:val="28"/>
          <w:szCs w:val="28"/>
        </w:rPr>
        <w:t xml:space="preserve">This week we </w:t>
      </w:r>
      <w:r w:rsidR="00867481" w:rsidRPr="00355FEC">
        <w:rPr>
          <w:rFonts w:ascii="Bangla MN" w:hAnsi="Bangla MN"/>
          <w:sz w:val="28"/>
          <w:szCs w:val="28"/>
        </w:rPr>
        <w:t xml:space="preserve">explore migration to Canada by looking at </w:t>
      </w:r>
      <w:r w:rsidR="00B74A34" w:rsidRPr="00355FEC">
        <w:rPr>
          <w:rFonts w:ascii="Bangla MN" w:hAnsi="Bangla MN"/>
          <w:sz w:val="28"/>
          <w:szCs w:val="28"/>
        </w:rPr>
        <w:t>the</w:t>
      </w:r>
      <w:r w:rsidR="00867481" w:rsidRPr="00355FEC">
        <w:rPr>
          <w:rFonts w:ascii="Bangla MN" w:hAnsi="Bangla MN"/>
          <w:sz w:val="28"/>
          <w:szCs w:val="28"/>
        </w:rPr>
        <w:t xml:space="preserve"> history of </w:t>
      </w:r>
      <w:r w:rsidR="0040605A" w:rsidRPr="00355FEC">
        <w:rPr>
          <w:rFonts w:ascii="Bangla MN" w:hAnsi="Bangla MN"/>
          <w:sz w:val="28"/>
          <w:szCs w:val="28"/>
        </w:rPr>
        <w:t xml:space="preserve">our </w:t>
      </w:r>
      <w:r w:rsidR="00B74A34" w:rsidRPr="00355FEC">
        <w:rPr>
          <w:rFonts w:ascii="Bangla MN" w:hAnsi="Bangla MN"/>
          <w:sz w:val="28"/>
          <w:szCs w:val="28"/>
        </w:rPr>
        <w:t>civilization</w:t>
      </w:r>
      <w:r w:rsidR="008B194B" w:rsidRPr="00355FEC">
        <w:rPr>
          <w:rFonts w:ascii="Bangla MN" w:hAnsi="Bangla MN"/>
          <w:sz w:val="28"/>
          <w:szCs w:val="28"/>
        </w:rPr>
        <w:t xml:space="preserve"> and </w:t>
      </w:r>
      <w:r w:rsidR="0080648D" w:rsidRPr="00355FEC">
        <w:rPr>
          <w:rFonts w:ascii="Bangla MN" w:hAnsi="Bangla MN"/>
          <w:sz w:val="28"/>
          <w:szCs w:val="28"/>
        </w:rPr>
        <w:t xml:space="preserve">why Europeans chose to leave and immigrate. Our </w:t>
      </w:r>
      <w:r w:rsidR="00C93B95" w:rsidRPr="00355FEC">
        <w:rPr>
          <w:rFonts w:ascii="Bangla MN" w:hAnsi="Bangla MN"/>
          <w:sz w:val="28"/>
          <w:szCs w:val="28"/>
        </w:rPr>
        <w:t>emphasis is on the period from 1815-1850 when 800,000</w:t>
      </w:r>
      <w:r w:rsidR="006B0E01" w:rsidRPr="00355FEC">
        <w:rPr>
          <w:rFonts w:ascii="Bangla MN" w:hAnsi="Bangla MN"/>
          <w:sz w:val="28"/>
          <w:szCs w:val="28"/>
        </w:rPr>
        <w:t xml:space="preserve"> U.K. subjects came to Canada in what is known </w:t>
      </w:r>
      <w:proofErr w:type="gramStart"/>
      <w:r w:rsidR="006B0E01" w:rsidRPr="00355FEC">
        <w:rPr>
          <w:rFonts w:ascii="Bangla MN" w:hAnsi="Bangla MN"/>
          <w:sz w:val="28"/>
          <w:szCs w:val="28"/>
        </w:rPr>
        <w:t xml:space="preserve">as </w:t>
      </w:r>
      <w:r w:rsidR="00192C51" w:rsidRPr="00355FEC">
        <w:rPr>
          <w:rFonts w:ascii="Bangla MN" w:hAnsi="Bangla MN"/>
          <w:sz w:val="28"/>
          <w:szCs w:val="28"/>
        </w:rPr>
        <w:t xml:space="preserve"> “</w:t>
      </w:r>
      <w:proofErr w:type="gramEnd"/>
      <w:r w:rsidR="00192C51" w:rsidRPr="00355FEC">
        <w:rPr>
          <w:rFonts w:ascii="Bangla MN" w:hAnsi="Bangla MN"/>
          <w:sz w:val="28"/>
          <w:szCs w:val="28"/>
        </w:rPr>
        <w:t xml:space="preserve">the Great British Migration”. We look at the many British traditions </w:t>
      </w:r>
      <w:r w:rsidR="00C42C91" w:rsidRPr="00355FEC">
        <w:rPr>
          <w:rFonts w:ascii="Bangla MN" w:hAnsi="Bangla MN"/>
          <w:sz w:val="28"/>
          <w:szCs w:val="28"/>
        </w:rPr>
        <w:t xml:space="preserve">that </w:t>
      </w:r>
      <w:r w:rsidR="00192C51" w:rsidRPr="00355FEC">
        <w:rPr>
          <w:rFonts w:ascii="Bangla MN" w:hAnsi="Bangla MN"/>
          <w:sz w:val="28"/>
          <w:szCs w:val="28"/>
        </w:rPr>
        <w:t xml:space="preserve">became </w:t>
      </w:r>
      <w:r w:rsidR="00C42C91" w:rsidRPr="00355FEC">
        <w:rPr>
          <w:rFonts w:ascii="Bangla MN" w:hAnsi="Bangla MN"/>
          <w:sz w:val="28"/>
          <w:szCs w:val="28"/>
        </w:rPr>
        <w:t>Canadian. These include parades,</w:t>
      </w:r>
      <w:r w:rsidR="00256BFE" w:rsidRPr="00355FEC">
        <w:rPr>
          <w:rFonts w:ascii="Bangla MN" w:hAnsi="Bangla MN"/>
          <w:sz w:val="28"/>
          <w:szCs w:val="28"/>
        </w:rPr>
        <w:t xml:space="preserve"> brass instruments, high school band programs, community choirs, choral societies</w:t>
      </w:r>
      <w:r w:rsidR="00E70470" w:rsidRPr="00355FEC">
        <w:rPr>
          <w:rFonts w:ascii="Bangla MN" w:hAnsi="Bangla MN"/>
          <w:sz w:val="28"/>
          <w:szCs w:val="28"/>
        </w:rPr>
        <w:t>, dance</w:t>
      </w:r>
      <w:r w:rsidR="004E100C" w:rsidRPr="00355FEC">
        <w:rPr>
          <w:rFonts w:ascii="Bangla MN" w:hAnsi="Bangla MN"/>
          <w:sz w:val="28"/>
          <w:szCs w:val="28"/>
        </w:rPr>
        <w:t xml:space="preserve"> recitals</w:t>
      </w:r>
      <w:r w:rsidR="00E70470" w:rsidRPr="00355FEC">
        <w:rPr>
          <w:rFonts w:ascii="Bangla MN" w:hAnsi="Bangla MN"/>
          <w:sz w:val="28"/>
          <w:szCs w:val="28"/>
        </w:rPr>
        <w:t xml:space="preserve"> and the folk song tradition.</w:t>
      </w:r>
    </w:p>
    <w:p w14:paraId="61B03851" w14:textId="6E383B36" w:rsidR="00E70470" w:rsidRPr="00355FEC" w:rsidRDefault="00E70470" w:rsidP="00867481">
      <w:pPr>
        <w:rPr>
          <w:rFonts w:ascii="Bangla MN" w:hAnsi="Bangla MN"/>
          <w:sz w:val="28"/>
          <w:szCs w:val="28"/>
        </w:rPr>
      </w:pPr>
      <w:r w:rsidRPr="00355FEC">
        <w:rPr>
          <w:rFonts w:ascii="Bangla MN" w:hAnsi="Bangla MN"/>
          <w:sz w:val="28"/>
          <w:szCs w:val="28"/>
        </w:rPr>
        <w:t>We spotlight Howard Cable</w:t>
      </w:r>
      <w:r w:rsidR="000A3DCF" w:rsidRPr="00355FEC">
        <w:rPr>
          <w:rFonts w:ascii="Bangla MN" w:hAnsi="Bangla MN"/>
          <w:sz w:val="28"/>
          <w:szCs w:val="28"/>
        </w:rPr>
        <w:t xml:space="preserve"> (1920-2016), a band</w:t>
      </w:r>
      <w:r w:rsidR="00746403" w:rsidRPr="00355FEC">
        <w:rPr>
          <w:rFonts w:ascii="Bangla MN" w:hAnsi="Bangla MN"/>
          <w:sz w:val="28"/>
          <w:szCs w:val="28"/>
        </w:rPr>
        <w:t xml:space="preserve"> director</w:t>
      </w:r>
      <w:r w:rsidR="000A3DCF" w:rsidRPr="00355FEC">
        <w:rPr>
          <w:rFonts w:ascii="Bangla MN" w:hAnsi="Bangla MN"/>
          <w:sz w:val="28"/>
          <w:szCs w:val="28"/>
        </w:rPr>
        <w:t>, arranger and conductor</w:t>
      </w:r>
      <w:r w:rsidR="00232636" w:rsidRPr="00355FEC">
        <w:rPr>
          <w:rFonts w:ascii="Bangla MN" w:hAnsi="Bangla MN"/>
          <w:sz w:val="28"/>
          <w:szCs w:val="28"/>
        </w:rPr>
        <w:t>.</w:t>
      </w:r>
      <w:r w:rsidR="00746403" w:rsidRPr="00355FEC">
        <w:rPr>
          <w:rFonts w:ascii="Bangla MN" w:hAnsi="Bangla MN"/>
          <w:sz w:val="28"/>
          <w:szCs w:val="28"/>
        </w:rPr>
        <w:t xml:space="preserve"> We take a pe</w:t>
      </w:r>
      <w:r w:rsidR="00334C92">
        <w:rPr>
          <w:rFonts w:ascii="Bangla MN" w:hAnsi="Bangla MN"/>
          <w:sz w:val="28"/>
          <w:szCs w:val="28"/>
        </w:rPr>
        <w:t>e</w:t>
      </w:r>
      <w:r w:rsidR="00746403" w:rsidRPr="00355FEC">
        <w:rPr>
          <w:rFonts w:ascii="Bangla MN" w:hAnsi="Bangla MN"/>
          <w:sz w:val="28"/>
          <w:szCs w:val="28"/>
        </w:rPr>
        <w:t>k at a rehearsal of his Newfoundland Suite.</w:t>
      </w:r>
    </w:p>
    <w:p w14:paraId="123622FC" w14:textId="7E447B6D" w:rsidR="00746403" w:rsidRPr="00355FEC" w:rsidRDefault="00E81BC7" w:rsidP="00867481">
      <w:pPr>
        <w:rPr>
          <w:rFonts w:ascii="Bangla MN" w:hAnsi="Bangla MN"/>
          <w:sz w:val="28"/>
          <w:szCs w:val="28"/>
        </w:rPr>
      </w:pPr>
      <w:r w:rsidRPr="00355FEC">
        <w:rPr>
          <w:rFonts w:ascii="Bangla MN" w:hAnsi="Bangla MN"/>
          <w:sz w:val="28"/>
          <w:szCs w:val="28"/>
        </w:rPr>
        <w:t xml:space="preserve">We watch the community choral Societies at work with the </w:t>
      </w:r>
      <w:r w:rsidR="00901E2F" w:rsidRPr="00355FEC">
        <w:rPr>
          <w:rFonts w:ascii="Bangla MN" w:hAnsi="Bangla MN"/>
          <w:sz w:val="28"/>
          <w:szCs w:val="28"/>
        </w:rPr>
        <w:t xml:space="preserve">Toronto </w:t>
      </w:r>
      <w:r w:rsidRPr="00355FEC">
        <w:rPr>
          <w:rFonts w:ascii="Bangla MN" w:hAnsi="Bangla MN"/>
          <w:sz w:val="28"/>
          <w:szCs w:val="28"/>
        </w:rPr>
        <w:t xml:space="preserve">Mendelsohn </w:t>
      </w:r>
      <w:r w:rsidR="00901E2F" w:rsidRPr="00355FEC">
        <w:rPr>
          <w:rFonts w:ascii="Bangla MN" w:hAnsi="Bangla MN"/>
          <w:sz w:val="28"/>
          <w:szCs w:val="28"/>
        </w:rPr>
        <w:t>Choir made up of 150 voices singing “Hallelujah</w:t>
      </w:r>
      <w:r w:rsidR="007B24D0" w:rsidRPr="00355FEC">
        <w:rPr>
          <w:rFonts w:ascii="Bangla MN" w:hAnsi="Bangla MN"/>
          <w:sz w:val="28"/>
          <w:szCs w:val="28"/>
        </w:rPr>
        <w:t>.</w:t>
      </w:r>
      <w:r w:rsidR="00901E2F" w:rsidRPr="00355FEC">
        <w:rPr>
          <w:rFonts w:ascii="Bangla MN" w:hAnsi="Bangla MN"/>
          <w:sz w:val="28"/>
          <w:szCs w:val="28"/>
        </w:rPr>
        <w:t>”</w:t>
      </w:r>
    </w:p>
    <w:p w14:paraId="72A40CCC" w14:textId="24400BB2" w:rsidR="007B24D0" w:rsidRDefault="007B24D0" w:rsidP="00867481">
      <w:pPr>
        <w:rPr>
          <w:rFonts w:ascii="Bangla MN" w:hAnsi="Bangla MN"/>
          <w:sz w:val="28"/>
          <w:szCs w:val="28"/>
        </w:rPr>
      </w:pPr>
      <w:r w:rsidRPr="00355FEC">
        <w:rPr>
          <w:rFonts w:ascii="Bangla MN" w:hAnsi="Bangla MN"/>
          <w:sz w:val="28"/>
          <w:szCs w:val="28"/>
        </w:rPr>
        <w:t>We complete the session by looking at Buffy Saint-Marie and listening to Gordon Lightfoot</w:t>
      </w:r>
      <w:r w:rsidR="00401227" w:rsidRPr="00355FEC">
        <w:rPr>
          <w:rFonts w:ascii="Bangla MN" w:hAnsi="Bangla MN"/>
          <w:sz w:val="28"/>
          <w:szCs w:val="28"/>
        </w:rPr>
        <w:t>.</w:t>
      </w:r>
    </w:p>
    <w:p w14:paraId="480D7252" w14:textId="77777777" w:rsidR="00334C92" w:rsidRPr="00355FEC" w:rsidRDefault="00334C92" w:rsidP="00867481">
      <w:pPr>
        <w:rPr>
          <w:rFonts w:ascii="Bangla MN" w:hAnsi="Bangla MN"/>
          <w:sz w:val="28"/>
          <w:szCs w:val="28"/>
        </w:rPr>
      </w:pPr>
    </w:p>
    <w:p w14:paraId="499A2DFC" w14:textId="249F6BEB" w:rsidR="00BD2EF1" w:rsidRPr="00355FEC" w:rsidRDefault="007D611F" w:rsidP="008C0268">
      <w:pPr>
        <w:ind w:left="720" w:hanging="720"/>
        <w:rPr>
          <w:rFonts w:ascii="Bangla MN" w:hAnsi="Bangla MN"/>
          <w:sz w:val="28"/>
          <w:szCs w:val="28"/>
        </w:rPr>
      </w:pPr>
      <w:r w:rsidRPr="00355FEC">
        <w:rPr>
          <w:rFonts w:ascii="Bangla MN" w:hAnsi="Bangla MN"/>
          <w:sz w:val="28"/>
          <w:szCs w:val="28"/>
        </w:rPr>
        <w:t>Suggest</w:t>
      </w:r>
      <w:r w:rsidR="00BD2EF1" w:rsidRPr="00355FEC">
        <w:rPr>
          <w:rFonts w:ascii="Bangla MN" w:hAnsi="Bangla MN"/>
          <w:sz w:val="28"/>
          <w:szCs w:val="28"/>
        </w:rPr>
        <w:t>ed viewing</w:t>
      </w:r>
      <w:r w:rsidR="009C3EF5" w:rsidRPr="00355FEC">
        <w:rPr>
          <w:rFonts w:ascii="Bangla MN" w:hAnsi="Bangla MN"/>
          <w:sz w:val="28"/>
          <w:szCs w:val="28"/>
        </w:rPr>
        <w:t xml:space="preserve"> </w:t>
      </w:r>
      <w:r w:rsidR="00BD2EF1" w:rsidRPr="00355FEC">
        <w:rPr>
          <w:rFonts w:ascii="Bangla MN" w:hAnsi="Bangla MN"/>
          <w:sz w:val="28"/>
          <w:szCs w:val="28"/>
        </w:rPr>
        <w:t>on</w:t>
      </w:r>
      <w:r w:rsidR="009C3EF5" w:rsidRPr="00355FEC">
        <w:rPr>
          <w:rFonts w:ascii="Bangla MN" w:hAnsi="Bangla MN"/>
          <w:sz w:val="28"/>
          <w:szCs w:val="28"/>
        </w:rPr>
        <w:t xml:space="preserve"> </w:t>
      </w:r>
      <w:proofErr w:type="spellStart"/>
      <w:r w:rsidRPr="00355FEC">
        <w:rPr>
          <w:rFonts w:ascii="Bangla MN" w:hAnsi="Bangla MN"/>
          <w:sz w:val="28"/>
          <w:szCs w:val="28"/>
        </w:rPr>
        <w:t>Youtube</w:t>
      </w:r>
      <w:proofErr w:type="spellEnd"/>
    </w:p>
    <w:p w14:paraId="21656F33" w14:textId="706D15DE" w:rsidR="00F07733" w:rsidRPr="00355FEC" w:rsidRDefault="00355FEC" w:rsidP="008C0268">
      <w:pPr>
        <w:ind w:left="720" w:hanging="720"/>
        <w:rPr>
          <w:rStyle w:val="Hyperlink"/>
          <w:rFonts w:ascii="Bangla MN" w:eastAsia="Times New Roman" w:hAnsi="Bangla MN"/>
          <w:sz w:val="28"/>
          <w:szCs w:val="28"/>
          <w:lang w:val="en-CA"/>
        </w:rPr>
      </w:pPr>
      <w:proofErr w:type="gramStart"/>
      <w:r>
        <w:rPr>
          <w:rFonts w:ascii="Bangla MN" w:hAnsi="Bangla MN"/>
          <w:sz w:val="28"/>
          <w:szCs w:val="28"/>
        </w:rPr>
        <w:t xml:space="preserve">1 </w:t>
      </w:r>
      <w:r w:rsidR="00462F65" w:rsidRPr="00355FEC">
        <w:rPr>
          <w:rFonts w:ascii="Bangla MN" w:hAnsi="Bangla MN"/>
          <w:sz w:val="28"/>
          <w:szCs w:val="28"/>
        </w:rPr>
        <w:t>:</w:t>
      </w:r>
      <w:proofErr w:type="gramEnd"/>
      <w:hyperlink r:id="rId4" w:history="1">
        <w:r w:rsidR="00462F65" w:rsidRPr="00355FEC">
          <w:rPr>
            <w:rStyle w:val="Hyperlink"/>
            <w:rFonts w:ascii="Bangla MN" w:eastAsia="Times New Roman" w:hAnsi="Bangla MN"/>
            <w:sz w:val="28"/>
            <w:szCs w:val="28"/>
            <w:lang w:val="en-CA"/>
          </w:rPr>
          <w:t>https://www.youtube.com/watch?v=qRZhLwC-s_Y</w:t>
        </w:r>
      </w:hyperlink>
    </w:p>
    <w:p w14:paraId="19661754" w14:textId="75C56C73" w:rsidR="00EF3092" w:rsidRPr="00355FEC" w:rsidRDefault="009C3EF5" w:rsidP="008C0268">
      <w:pPr>
        <w:ind w:left="720" w:hanging="720"/>
        <w:rPr>
          <w:rStyle w:val="Hyperlink"/>
          <w:rFonts w:ascii="Bangla MN" w:eastAsia="Times New Roman" w:hAnsi="Bangla MN"/>
          <w:sz w:val="28"/>
          <w:szCs w:val="28"/>
          <w:lang w:val="en-CA"/>
        </w:rPr>
      </w:pPr>
      <w:r w:rsidRPr="00355FEC">
        <w:rPr>
          <w:rStyle w:val="Hyperlink"/>
          <w:rFonts w:ascii="Bangla MN" w:eastAsia="Times New Roman" w:hAnsi="Bangla MN"/>
          <w:sz w:val="28"/>
          <w:szCs w:val="28"/>
          <w:lang w:val="en-CA"/>
        </w:rPr>
        <w:t xml:space="preserve"> Newfoundland Suite</w:t>
      </w:r>
      <w:r w:rsidR="00F07733" w:rsidRPr="00355FEC">
        <w:rPr>
          <w:rStyle w:val="Hyperlink"/>
          <w:rFonts w:ascii="Bangla MN" w:eastAsia="Times New Roman" w:hAnsi="Bangla MN"/>
          <w:sz w:val="28"/>
          <w:szCs w:val="28"/>
          <w:lang w:val="en-CA"/>
        </w:rPr>
        <w:tab/>
        <w:t>H. Cable</w:t>
      </w:r>
    </w:p>
    <w:p w14:paraId="7504DF1B" w14:textId="07EED4F9" w:rsidR="00220905" w:rsidRPr="00355FEC" w:rsidRDefault="00355FEC" w:rsidP="008C0268">
      <w:pPr>
        <w:ind w:left="720" w:hanging="720"/>
        <w:rPr>
          <w:rStyle w:val="Hyperlink"/>
          <w:rFonts w:ascii="Bangla MN" w:eastAsia="Times New Roman" w:hAnsi="Bangla MN"/>
          <w:sz w:val="28"/>
          <w:szCs w:val="28"/>
          <w:lang w:val="en-CA"/>
        </w:rPr>
      </w:pPr>
      <w:r>
        <w:rPr>
          <w:rStyle w:val="Hyperlink"/>
          <w:rFonts w:ascii="Bangla MN" w:eastAsia="Times New Roman" w:hAnsi="Bangla MN"/>
          <w:sz w:val="28"/>
          <w:szCs w:val="28"/>
          <w:lang w:val="en-CA"/>
        </w:rPr>
        <w:t xml:space="preserve">2. </w:t>
      </w:r>
      <w:hyperlink r:id="rId5" w:history="1">
        <w:r w:rsidR="00EF3092" w:rsidRPr="00355FEC">
          <w:rPr>
            <w:rStyle w:val="Hyperlink"/>
            <w:rFonts w:ascii="Bangla MN" w:eastAsia="Times New Roman" w:hAnsi="Bangla MN"/>
            <w:sz w:val="28"/>
            <w:szCs w:val="28"/>
            <w:lang w:val="en-CA"/>
          </w:rPr>
          <w:t>https://youtu.be/GFB-d-8_bvY</w:t>
        </w:r>
      </w:hyperlink>
      <w:r w:rsidR="00EF3092" w:rsidRPr="00355FEC">
        <w:rPr>
          <w:rStyle w:val="Hyperlink"/>
          <w:rFonts w:ascii="Bangla MN" w:eastAsia="Times New Roman" w:hAnsi="Bangla MN"/>
          <w:sz w:val="28"/>
          <w:szCs w:val="28"/>
          <w:lang w:val="en-CA"/>
        </w:rPr>
        <w:t xml:space="preserve"> </w:t>
      </w:r>
    </w:p>
    <w:p w14:paraId="0B5A8BC7" w14:textId="31DE6DDE" w:rsidR="00F36CA7" w:rsidRPr="00355FEC" w:rsidRDefault="00EF3092" w:rsidP="008C0268">
      <w:pPr>
        <w:ind w:left="720" w:hanging="720"/>
        <w:rPr>
          <w:rStyle w:val="Hyperlink"/>
          <w:rFonts w:ascii="Bangla MN" w:eastAsia="Times New Roman" w:hAnsi="Bangla MN"/>
          <w:sz w:val="28"/>
          <w:szCs w:val="28"/>
          <w:lang w:val="en-CA"/>
        </w:rPr>
      </w:pPr>
      <w:r w:rsidRPr="00355FEC">
        <w:rPr>
          <w:rStyle w:val="Hyperlink"/>
          <w:rFonts w:ascii="Bangla MN" w:eastAsia="Times New Roman" w:hAnsi="Bangla MN"/>
          <w:sz w:val="28"/>
          <w:szCs w:val="28"/>
          <w:lang w:val="en-CA"/>
        </w:rPr>
        <w:t>Joni Mitchell</w:t>
      </w:r>
      <w:r w:rsidR="00220905" w:rsidRPr="00355FEC">
        <w:rPr>
          <w:rStyle w:val="Hyperlink"/>
          <w:rFonts w:ascii="Bangla MN" w:eastAsia="Times New Roman" w:hAnsi="Bangla MN"/>
          <w:sz w:val="28"/>
          <w:szCs w:val="28"/>
          <w:lang w:val="en-CA"/>
        </w:rPr>
        <w:t xml:space="preserve"> (1969)</w:t>
      </w:r>
    </w:p>
    <w:p w14:paraId="43F0AA22" w14:textId="59F060FB" w:rsidR="00F36CA7" w:rsidRPr="00355FEC" w:rsidRDefault="00EC4FC4" w:rsidP="008C0268">
      <w:pPr>
        <w:ind w:left="720" w:hanging="720"/>
        <w:rPr>
          <w:rStyle w:val="Hyperlink"/>
          <w:rFonts w:ascii="Bangla MN" w:eastAsia="Times New Roman" w:hAnsi="Bangla MN"/>
          <w:sz w:val="28"/>
          <w:szCs w:val="28"/>
          <w:lang w:val="en-CA"/>
        </w:rPr>
      </w:pPr>
      <w:r>
        <w:rPr>
          <w:rStyle w:val="Hyperlink"/>
          <w:rFonts w:ascii="Bangla MN" w:eastAsia="Times New Roman" w:hAnsi="Bangla MN"/>
          <w:sz w:val="28"/>
          <w:szCs w:val="28"/>
          <w:lang w:val="en-CA"/>
        </w:rPr>
        <w:t xml:space="preserve">3. </w:t>
      </w:r>
      <w:hyperlink r:id="rId6" w:history="1">
        <w:r w:rsidR="00AC27A8" w:rsidRPr="00355FEC">
          <w:rPr>
            <w:rStyle w:val="Hyperlink"/>
            <w:rFonts w:ascii="Bangla MN" w:eastAsia="Times New Roman" w:hAnsi="Bangla MN"/>
            <w:sz w:val="28"/>
            <w:szCs w:val="28"/>
            <w:lang w:val="en-CA"/>
          </w:rPr>
          <w:t>https://youtu.be/B3m7ckGhnsc</w:t>
        </w:r>
      </w:hyperlink>
      <w:r w:rsidR="00AC27A8" w:rsidRPr="00355FEC">
        <w:rPr>
          <w:rStyle w:val="Hyperlink"/>
          <w:rFonts w:ascii="Bangla MN" w:eastAsia="Times New Roman" w:hAnsi="Bangla MN"/>
          <w:sz w:val="28"/>
          <w:szCs w:val="28"/>
          <w:lang w:val="en-CA"/>
        </w:rPr>
        <w:t xml:space="preserve"> </w:t>
      </w:r>
      <w:r w:rsidR="00AC27A8" w:rsidRPr="00355FEC">
        <w:rPr>
          <w:rStyle w:val="Hyperlink"/>
          <w:rFonts w:ascii="Bangla MN" w:eastAsia="Times New Roman" w:hAnsi="Bangla MN"/>
          <w:sz w:val="28"/>
          <w:szCs w:val="28"/>
          <w:lang w:val="en-CA"/>
        </w:rPr>
        <w:tab/>
      </w:r>
    </w:p>
    <w:p w14:paraId="46829036" w14:textId="46E798A4" w:rsidR="00462F65" w:rsidRPr="00334C92" w:rsidRDefault="00AC27A8" w:rsidP="00334C92">
      <w:pPr>
        <w:ind w:left="720" w:hanging="720"/>
        <w:rPr>
          <w:rFonts w:ascii="Bangla MN" w:eastAsia="Times New Roman" w:hAnsi="Bangla MN"/>
          <w:color w:val="0000FF" w:themeColor="hyperlink"/>
          <w:sz w:val="28"/>
          <w:szCs w:val="28"/>
          <w:u w:val="single"/>
          <w:lang w:val="en-CA"/>
        </w:rPr>
      </w:pPr>
      <w:r w:rsidRPr="00355FEC">
        <w:rPr>
          <w:rStyle w:val="Hyperlink"/>
          <w:rFonts w:ascii="Bangla MN" w:eastAsia="Times New Roman" w:hAnsi="Bangla MN"/>
          <w:sz w:val="28"/>
          <w:szCs w:val="28"/>
          <w:lang w:val="en-CA"/>
        </w:rPr>
        <w:t>Ian &amp; Sylvia</w:t>
      </w:r>
      <w:r w:rsidR="00F36CA7" w:rsidRPr="00355FEC">
        <w:rPr>
          <w:rStyle w:val="Hyperlink"/>
          <w:rFonts w:ascii="Bangla MN" w:eastAsia="Times New Roman" w:hAnsi="Bangla MN"/>
          <w:sz w:val="28"/>
          <w:szCs w:val="28"/>
          <w:lang w:val="en-CA"/>
        </w:rPr>
        <w:t xml:space="preserve"> 1986</w:t>
      </w:r>
    </w:p>
    <w:p w14:paraId="4F1ED964" w14:textId="5603D138" w:rsidR="00DD67E9" w:rsidRPr="00232636" w:rsidRDefault="00DD67E9" w:rsidP="00334C92">
      <w:pPr>
        <w:tabs>
          <w:tab w:val="center" w:pos="6120"/>
          <w:tab w:val="right" w:pos="9900"/>
        </w:tabs>
        <w:rPr>
          <w:rFonts w:ascii="Bangla MN" w:hAnsi="Bangla MN"/>
          <w:sz w:val="28"/>
          <w:szCs w:val="28"/>
        </w:rPr>
      </w:pPr>
    </w:p>
    <w:sectPr w:rsidR="00DD67E9" w:rsidRPr="00232636" w:rsidSect="000B6CC0">
      <w:pgSz w:w="12240" w:h="15840"/>
      <w:pgMar w:top="576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DA"/>
    <w:rsid w:val="0000004B"/>
    <w:rsid w:val="00003DDA"/>
    <w:rsid w:val="000120B0"/>
    <w:rsid w:val="00013A11"/>
    <w:rsid w:val="00017659"/>
    <w:rsid w:val="00047E7E"/>
    <w:rsid w:val="000A3DCF"/>
    <w:rsid w:val="000B6CC0"/>
    <w:rsid w:val="000D0C25"/>
    <w:rsid w:val="00134435"/>
    <w:rsid w:val="00192C51"/>
    <w:rsid w:val="0019696E"/>
    <w:rsid w:val="001B147D"/>
    <w:rsid w:val="001B40A3"/>
    <w:rsid w:val="001D18D9"/>
    <w:rsid w:val="001E766A"/>
    <w:rsid w:val="00207322"/>
    <w:rsid w:val="00220905"/>
    <w:rsid w:val="00232636"/>
    <w:rsid w:val="00256BFE"/>
    <w:rsid w:val="00295688"/>
    <w:rsid w:val="00334C92"/>
    <w:rsid w:val="00355FEC"/>
    <w:rsid w:val="00356B3C"/>
    <w:rsid w:val="00394E87"/>
    <w:rsid w:val="00396BF5"/>
    <w:rsid w:val="00401227"/>
    <w:rsid w:val="0040605A"/>
    <w:rsid w:val="00462F65"/>
    <w:rsid w:val="00472A4B"/>
    <w:rsid w:val="004D4809"/>
    <w:rsid w:val="004E100C"/>
    <w:rsid w:val="005E1B1B"/>
    <w:rsid w:val="00650E51"/>
    <w:rsid w:val="006642B6"/>
    <w:rsid w:val="0069286E"/>
    <w:rsid w:val="006B0E01"/>
    <w:rsid w:val="0071231F"/>
    <w:rsid w:val="00746403"/>
    <w:rsid w:val="007B24D0"/>
    <w:rsid w:val="007D611F"/>
    <w:rsid w:val="00806128"/>
    <w:rsid w:val="0080648D"/>
    <w:rsid w:val="00853FD3"/>
    <w:rsid w:val="00867481"/>
    <w:rsid w:val="008A1A79"/>
    <w:rsid w:val="008B194B"/>
    <w:rsid w:val="008C0268"/>
    <w:rsid w:val="00901E2F"/>
    <w:rsid w:val="0092376E"/>
    <w:rsid w:val="009517F9"/>
    <w:rsid w:val="009675E3"/>
    <w:rsid w:val="00973B73"/>
    <w:rsid w:val="009A0AD3"/>
    <w:rsid w:val="009C3EF5"/>
    <w:rsid w:val="009F6210"/>
    <w:rsid w:val="00A30B62"/>
    <w:rsid w:val="00A513F8"/>
    <w:rsid w:val="00A71BCD"/>
    <w:rsid w:val="00A901F9"/>
    <w:rsid w:val="00AC27A8"/>
    <w:rsid w:val="00AD35E2"/>
    <w:rsid w:val="00B74A34"/>
    <w:rsid w:val="00B878C8"/>
    <w:rsid w:val="00BC6824"/>
    <w:rsid w:val="00BD2EF1"/>
    <w:rsid w:val="00C1067D"/>
    <w:rsid w:val="00C42C91"/>
    <w:rsid w:val="00C93B95"/>
    <w:rsid w:val="00D15CD3"/>
    <w:rsid w:val="00DC120E"/>
    <w:rsid w:val="00DD67E9"/>
    <w:rsid w:val="00DF1E7C"/>
    <w:rsid w:val="00E26543"/>
    <w:rsid w:val="00E31138"/>
    <w:rsid w:val="00E6391E"/>
    <w:rsid w:val="00E70470"/>
    <w:rsid w:val="00E81BC7"/>
    <w:rsid w:val="00EC3A17"/>
    <w:rsid w:val="00EC4FC4"/>
    <w:rsid w:val="00EF3092"/>
    <w:rsid w:val="00F07733"/>
    <w:rsid w:val="00F20F50"/>
    <w:rsid w:val="00F36CA7"/>
    <w:rsid w:val="00F67DF0"/>
    <w:rsid w:val="00F84769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05666E"/>
  <w14:defaultImageDpi w14:val="300"/>
  <w15:docId w15:val="{42A5A69A-FC13-724F-80C3-415EF73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3m7ckGhnsc" TargetMode="External"/><Relationship Id="rId5" Type="http://schemas.openxmlformats.org/officeDocument/2006/relationships/hyperlink" Target="https://youtu.be/GFB-d-8_bvY" TargetMode="External"/><Relationship Id="rId4" Type="http://schemas.openxmlformats.org/officeDocument/2006/relationships/hyperlink" Target="https://www.youtube.com/watch?v=qRZhLwC-s_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Young</dc:creator>
  <cp:keywords/>
  <dc:description/>
  <cp:lastModifiedBy>Sarah Dennis</cp:lastModifiedBy>
  <cp:revision>2</cp:revision>
  <dcterms:created xsi:type="dcterms:W3CDTF">2022-05-18T15:18:00Z</dcterms:created>
  <dcterms:modified xsi:type="dcterms:W3CDTF">2022-05-18T15:18:00Z</dcterms:modified>
</cp:coreProperties>
</file>